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3A64" w14:textId="77777777" w:rsidR="006127F6" w:rsidRPr="00116B31" w:rsidRDefault="006127F6" w:rsidP="006127F6">
      <w:pPr>
        <w:spacing w:after="0"/>
        <w:rPr>
          <w:rFonts w:ascii="Arial" w:hAnsi="Arial" w:cs="Arial"/>
          <w:strike/>
          <w:lang w:val="de-CH"/>
        </w:rPr>
      </w:pPr>
    </w:p>
    <w:p w14:paraId="06E9EF5D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57907EE0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5D604B23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522F6FE8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00E4EA3B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68FA8FD4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6F6CB345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38266204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338B0859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77CC1073" w14:textId="77777777" w:rsidR="006127F6" w:rsidRPr="00857DC2" w:rsidRDefault="006127F6" w:rsidP="006127F6">
      <w:pPr>
        <w:spacing w:before="480" w:after="480"/>
        <w:jc w:val="center"/>
        <w:rPr>
          <w:rFonts w:ascii="Arial" w:hAnsi="Arial" w:cs="Arial"/>
          <w:sz w:val="76"/>
          <w:szCs w:val="76"/>
          <w:lang w:val="de-CH"/>
        </w:rPr>
      </w:pPr>
      <w:r w:rsidRPr="00857DC2">
        <w:rPr>
          <w:rFonts w:ascii="Arial" w:hAnsi="Arial" w:cs="Arial"/>
          <w:sz w:val="76"/>
          <w:szCs w:val="76"/>
          <w:lang w:val="de-CH"/>
        </w:rPr>
        <w:t>Ausschreibungstext</w:t>
      </w:r>
    </w:p>
    <w:p w14:paraId="6AA00EF9" w14:textId="77777777" w:rsidR="006127F6" w:rsidRPr="00857DC2" w:rsidRDefault="006127F6" w:rsidP="006127F6">
      <w:pPr>
        <w:spacing w:before="480" w:after="480"/>
        <w:jc w:val="center"/>
        <w:rPr>
          <w:rFonts w:ascii="Arial" w:hAnsi="Arial" w:cs="Arial"/>
          <w:sz w:val="76"/>
          <w:szCs w:val="76"/>
          <w:lang w:val="de-CH"/>
        </w:rPr>
      </w:pPr>
      <w:r w:rsidRPr="00857DC2">
        <w:rPr>
          <w:rFonts w:ascii="Arial" w:hAnsi="Arial" w:cs="Arial"/>
          <w:b/>
          <w:sz w:val="76"/>
          <w:szCs w:val="76"/>
          <w:lang w:val="de-CH"/>
        </w:rPr>
        <w:t>INOX</w:t>
      </w:r>
      <w:r w:rsidRPr="00857DC2">
        <w:rPr>
          <w:rFonts w:ascii="Arial" w:hAnsi="Arial" w:cs="Arial"/>
          <w:i/>
          <w:sz w:val="76"/>
          <w:szCs w:val="76"/>
          <w:lang w:val="de-CH"/>
        </w:rPr>
        <w:t>TECH</w:t>
      </w:r>
    </w:p>
    <w:p w14:paraId="196B68C3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0ABD8182" w14:textId="26EDABD0" w:rsidR="006127F6" w:rsidRDefault="006E5CE7" w:rsidP="007F47BF">
      <w:pPr>
        <w:spacing w:after="0"/>
        <w:jc w:val="center"/>
        <w:rPr>
          <w:rFonts w:ascii="Arial" w:hAnsi="Arial" w:cs="Arial"/>
          <w:sz w:val="36"/>
          <w:szCs w:val="36"/>
          <w:lang w:val="de-CH"/>
        </w:rPr>
      </w:pPr>
      <w:r>
        <w:rPr>
          <w:rFonts w:ascii="Arial" w:hAnsi="Arial" w:cs="Arial"/>
          <w:sz w:val="36"/>
          <w:szCs w:val="36"/>
          <w:lang w:val="de-CH"/>
        </w:rPr>
        <w:t>f</w:t>
      </w:r>
      <w:r w:rsidRPr="006E5CE7">
        <w:rPr>
          <w:rFonts w:ascii="Arial" w:hAnsi="Arial" w:cs="Arial"/>
          <w:sz w:val="36"/>
          <w:szCs w:val="36"/>
          <w:lang w:val="de-CH"/>
        </w:rPr>
        <w:t>ranzösisches Geländer 0.8 kN/m</w:t>
      </w:r>
      <w:r w:rsidR="00C7594B">
        <w:rPr>
          <w:rFonts w:ascii="Arial" w:hAnsi="Arial" w:cs="Arial"/>
          <w:sz w:val="36"/>
          <w:szCs w:val="36"/>
          <w:lang w:val="de-CH"/>
        </w:rPr>
        <w:t>'</w:t>
      </w:r>
    </w:p>
    <w:p w14:paraId="313B0F65" w14:textId="77777777" w:rsidR="006E5CE7" w:rsidRPr="00857DC2" w:rsidRDefault="006E5CE7" w:rsidP="006127F6">
      <w:pPr>
        <w:spacing w:after="0"/>
        <w:rPr>
          <w:rFonts w:ascii="Arial" w:hAnsi="Arial" w:cs="Arial"/>
          <w:lang w:val="de-CH"/>
        </w:rPr>
      </w:pPr>
    </w:p>
    <w:p w14:paraId="231E0A95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5288AC00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603B6CD7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62CB6313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2FA4AA1E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5B1F0F0C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51912A82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49188D53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4DF289A9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p w14:paraId="6C97F06F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1BEFBC93" w14:textId="77777777" w:rsidR="006127F6" w:rsidRDefault="006127F6" w:rsidP="006127F6">
      <w:pPr>
        <w:spacing w:after="0"/>
        <w:rPr>
          <w:rFonts w:ascii="Arial" w:hAnsi="Arial" w:cs="Arial"/>
          <w:lang w:val="de-CH"/>
        </w:rPr>
      </w:pPr>
    </w:p>
    <w:p w14:paraId="57221CC2" w14:textId="77777777" w:rsidR="006127F6" w:rsidRPr="00857DC2" w:rsidRDefault="006127F6" w:rsidP="006127F6">
      <w:pPr>
        <w:spacing w:after="0"/>
        <w:rPr>
          <w:rFonts w:ascii="Arial" w:hAnsi="Arial" w:cs="Arial"/>
          <w:lang w:val="de-CH"/>
        </w:rPr>
      </w:pP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6875"/>
      </w:tblGrid>
      <w:tr w:rsidR="006127F6" w:rsidRPr="00857DC2" w14:paraId="677BDFFC" w14:textId="77777777" w:rsidTr="002371CC">
        <w:trPr>
          <w:cantSplit/>
          <w:trHeight w:val="1704"/>
        </w:trPr>
        <w:tc>
          <w:tcPr>
            <w:tcW w:w="2765" w:type="dxa"/>
            <w:vMerge w:val="restart"/>
          </w:tcPr>
          <w:p w14:paraId="52B611A5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  <w:p w14:paraId="2DCFD89C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rFonts w:ascii="Arial" w:hAnsi="Arial" w:cs="Arial"/>
                <w:sz w:val="2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FAA0B99" wp14:editId="398BEC90">
                  <wp:extent cx="1508400" cy="338116"/>
                  <wp:effectExtent l="0" t="0" r="0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OXTECH cmyk_mit_geländersystem_n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33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5A135" w14:textId="77777777" w:rsidR="006127F6" w:rsidRPr="00857DC2" w:rsidRDefault="006127F6" w:rsidP="002371CC">
            <w:pPr>
              <w:tabs>
                <w:tab w:val="left" w:pos="2198"/>
              </w:tabs>
              <w:ind w:left="7" w:right="57" w:firstLine="50"/>
              <w:rPr>
                <w:rFonts w:ascii="Arial" w:hAnsi="Arial" w:cs="Arial"/>
                <w:spacing w:val="50"/>
                <w:sz w:val="18"/>
                <w:lang w:val="de-CH"/>
              </w:rPr>
            </w:pPr>
            <w:r w:rsidRPr="00857DC2">
              <w:rPr>
                <w:rFonts w:ascii="Arial" w:hAnsi="Arial" w:cs="Arial"/>
                <w:sz w:val="20"/>
                <w:lang w:val="de-CH"/>
              </w:rPr>
              <w:t>c/o Arthur Weber AG</w:t>
            </w:r>
            <w:r>
              <w:rPr>
                <w:rFonts w:ascii="Arial" w:hAnsi="Arial" w:cs="Arial"/>
                <w:sz w:val="20"/>
                <w:lang w:val="de-CH"/>
              </w:rPr>
              <w:br/>
            </w:r>
            <w:r w:rsidRPr="00857DC2">
              <w:rPr>
                <w:rFonts w:ascii="Arial" w:hAnsi="Arial" w:cs="Arial"/>
                <w:sz w:val="20"/>
                <w:lang w:val="de-CH"/>
              </w:rPr>
              <w:t>Wintersried 7</w:t>
            </w:r>
            <w:r w:rsidRPr="00857DC2">
              <w:rPr>
                <w:rFonts w:ascii="Arial" w:hAnsi="Arial" w:cs="Arial"/>
                <w:sz w:val="20"/>
                <w:lang w:val="de-CH"/>
              </w:rPr>
              <w:br/>
              <w:t xml:space="preserve">6423 Seewen </w:t>
            </w:r>
            <w:r w:rsidRPr="00857DC2">
              <w:rPr>
                <w:rFonts w:ascii="Arial" w:hAnsi="Arial" w:cs="Arial"/>
                <w:sz w:val="16"/>
                <w:lang w:val="de-CH"/>
              </w:rPr>
              <w:br/>
            </w:r>
            <w:r w:rsidRPr="00A651F0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zertifiziert nach ISO 9001</w:t>
            </w:r>
            <w:r w:rsidRPr="00A651F0">
              <w:rPr>
                <w:rFonts w:ascii="Arial" w:hAnsi="Arial" w:cs="Arial"/>
                <w:b/>
                <w:spacing w:val="5"/>
                <w:sz w:val="14"/>
                <w:szCs w:val="14"/>
                <w:lang w:val="de-CH"/>
              </w:rPr>
              <w:br/>
            </w:r>
            <w:r w:rsidRPr="00A651F0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zertifiziert nach EN 1090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67F61B22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</w:tc>
      </w:tr>
      <w:tr w:rsidR="006127F6" w:rsidRPr="00857DC2" w14:paraId="5D6E0CE5" w14:textId="77777777" w:rsidTr="002371CC">
        <w:trPr>
          <w:cantSplit/>
          <w:trHeight w:val="269"/>
        </w:trPr>
        <w:tc>
          <w:tcPr>
            <w:tcW w:w="2765" w:type="dxa"/>
            <w:vMerge/>
          </w:tcPr>
          <w:p w14:paraId="164CB153" w14:textId="77777777" w:rsidR="006127F6" w:rsidRPr="00857DC2" w:rsidRDefault="006127F6" w:rsidP="002371CC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875" w:type="dxa"/>
          </w:tcPr>
          <w:p w14:paraId="173B6A69" w14:textId="53B5EB46" w:rsidR="006127F6" w:rsidRPr="00857DC2" w:rsidRDefault="006127F6" w:rsidP="002371CC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857DC2">
              <w:rPr>
                <w:rFonts w:ascii="Arial" w:hAnsi="Arial" w:cs="Arial"/>
                <w:lang w:val="de-CH"/>
              </w:rPr>
              <w:t xml:space="preserve">Datum / Freigabe / Revisionen: </w:t>
            </w:r>
            <w:r w:rsidR="005655B0">
              <w:rPr>
                <w:rFonts w:ascii="Arial" w:hAnsi="Arial" w:cs="Arial"/>
                <w:lang w:val="de-CH"/>
              </w:rPr>
              <w:t>26.05.2020</w:t>
            </w:r>
          </w:p>
        </w:tc>
      </w:tr>
      <w:tr w:rsidR="006127F6" w:rsidRPr="00857DC2" w14:paraId="58A63583" w14:textId="77777777" w:rsidTr="002371CC">
        <w:trPr>
          <w:cantSplit/>
          <w:trHeight w:val="241"/>
        </w:trPr>
        <w:tc>
          <w:tcPr>
            <w:tcW w:w="2765" w:type="dxa"/>
            <w:vMerge/>
          </w:tcPr>
          <w:p w14:paraId="61F1835B" w14:textId="77777777" w:rsidR="006127F6" w:rsidRPr="00857DC2" w:rsidRDefault="006127F6" w:rsidP="002371CC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875" w:type="dxa"/>
            <w:vAlign w:val="center"/>
          </w:tcPr>
          <w:p w14:paraId="094935EB" w14:textId="36291123" w:rsidR="006127F6" w:rsidRPr="00857DC2" w:rsidRDefault="006127F6" w:rsidP="002371CC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857DC2">
              <w:rPr>
                <w:rFonts w:ascii="Arial" w:hAnsi="Arial" w:cs="Arial"/>
                <w:b/>
                <w:sz w:val="18"/>
                <w:lang w:val="de-CH"/>
              </w:rPr>
              <w:t>Dokument-Status</w:t>
            </w:r>
            <w:r w:rsidRPr="00857DC2">
              <w:rPr>
                <w:rFonts w:ascii="Arial" w:hAnsi="Arial" w:cs="Arial"/>
                <w:sz w:val="18"/>
                <w:lang w:val="de-CH"/>
              </w:rPr>
              <w:t>: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="00C7594B">
              <w:rPr>
                <w:rFonts w:ascii="Arial" w:hAnsi="Arial" w:cs="Arial"/>
                <w:lang w:val="de-CH"/>
              </w:rPr>
              <w:sym w:font="Wingdings" w:char="F06F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Entwurf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Pr="00857DC2">
              <w:rPr>
                <w:rFonts w:ascii="Arial" w:hAnsi="Arial" w:cs="Arial"/>
                <w:lang w:val="de-CH"/>
              </w:rPr>
              <w:sym w:font="Wingdings" w:char="006F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Kontrollexemplar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="00C7594B">
              <w:rPr>
                <w:rFonts w:ascii="Arial" w:hAnsi="Arial" w:cs="Arial"/>
                <w:lang w:val="de-CH"/>
              </w:rPr>
              <w:sym w:font="Wingdings" w:char="F078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Definitiv</w:t>
            </w:r>
          </w:p>
        </w:tc>
      </w:tr>
    </w:tbl>
    <w:p w14:paraId="7B5FC4D1" w14:textId="77777777" w:rsidR="000050DE" w:rsidRPr="00116B31" w:rsidRDefault="000050DE" w:rsidP="0015087B">
      <w:pPr>
        <w:spacing w:after="0"/>
        <w:rPr>
          <w:rFonts w:ascii="Arial" w:hAnsi="Arial" w:cs="Arial"/>
          <w:strike/>
          <w:lang w:val="de-CH"/>
        </w:rPr>
      </w:pPr>
    </w:p>
    <w:p w14:paraId="74C46EE5" w14:textId="77777777" w:rsidR="0007210F" w:rsidRPr="00857DC2" w:rsidRDefault="0007210F" w:rsidP="0015087B">
      <w:pPr>
        <w:spacing w:after="0"/>
        <w:rPr>
          <w:rFonts w:ascii="Arial" w:hAnsi="Arial" w:cs="Arial"/>
          <w:lang w:val="de-CH"/>
        </w:rPr>
        <w:sectPr w:rsidR="0007210F" w:rsidRPr="00857DC2" w:rsidSect="0007210F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36EF830D" w14:textId="35B22133" w:rsidR="00D167A4" w:rsidRDefault="004928CE" w:rsidP="0015087B">
      <w:pPr>
        <w:spacing w:after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</w:pPr>
      <w:r w:rsidRPr="004928CE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  <w:lastRenderedPageBreak/>
        <w:t xml:space="preserve">Ausschreibungstext </w:t>
      </w:r>
      <w:r w:rsidR="006E5CE7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  <w:t>f</w:t>
      </w:r>
      <w:r w:rsidRPr="004928CE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  <w:t>ranzösisches Geländer 0.8 kN/m</w:t>
      </w:r>
      <w:r w:rsidR="00C7594B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  <w:t>'</w:t>
      </w:r>
    </w:p>
    <w:p w14:paraId="53D76543" w14:textId="1E44432D" w:rsidR="00D167A4" w:rsidRDefault="00D167A4" w:rsidP="0015087B">
      <w:pPr>
        <w:spacing w:after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val="de-CH"/>
        </w:rPr>
      </w:pPr>
    </w:p>
    <w:p w14:paraId="7E7BD0FF" w14:textId="4908D341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Gelb markierte, nichtzutreffende Varianten sind zu löschen. Es ist jeweils aus der Aufzählung auszuwählen.</w:t>
      </w:r>
    </w:p>
    <w:p w14:paraId="6F0DCCC1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7F750DB5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Französisches Geländer nach SIA 261 Kat. A, B, D, zertifiziert nach EN 1090.</w:t>
      </w:r>
    </w:p>
    <w:p w14:paraId="489BD3DC" w14:textId="291AC1F2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Komplettes </w:t>
      </w:r>
      <w:r w:rsidR="0049209B">
        <w:rPr>
          <w:rFonts w:ascii="Arial" w:hAnsi="Arial" w:cs="Arial"/>
        </w:rPr>
        <w:t>f</w:t>
      </w:r>
      <w:r w:rsidRPr="00E845E8">
        <w:rPr>
          <w:rFonts w:ascii="Arial" w:hAnsi="Arial" w:cs="Arial"/>
        </w:rPr>
        <w:t>ranzösisches Geländer trockenverglast planen, herstellen, liefern und montieren inkl. allen Befestigungsmittel, allen notwendigen Komponenten zur fachgerechten Vollendung des Baukörpers und dem aktuelle</w:t>
      </w:r>
      <w:r w:rsidR="00DF207E">
        <w:rPr>
          <w:rFonts w:ascii="Arial" w:hAnsi="Arial" w:cs="Arial"/>
        </w:rPr>
        <w:t>n</w:t>
      </w:r>
      <w:r w:rsidRPr="00E845E8">
        <w:rPr>
          <w:rFonts w:ascii="Arial" w:hAnsi="Arial" w:cs="Arial"/>
        </w:rPr>
        <w:t xml:space="preserve"> Stand der Technik entsprechend.</w:t>
      </w:r>
    </w:p>
    <w:p w14:paraId="1D1B898C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4478858B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Die Ausführung muss nach den Vorgaben des Systemherstellers erfolgen.</w:t>
      </w:r>
    </w:p>
    <w:p w14:paraId="5EA7FC7C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6D8E1CD3" w14:textId="46F53142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Modulares </w:t>
      </w:r>
      <w:r w:rsidR="008A3594">
        <w:rPr>
          <w:rFonts w:ascii="Arial" w:hAnsi="Arial" w:cs="Arial"/>
        </w:rPr>
        <w:t>f</w:t>
      </w:r>
      <w:r w:rsidRPr="00E845E8">
        <w:rPr>
          <w:rFonts w:ascii="Arial" w:hAnsi="Arial" w:cs="Arial"/>
        </w:rPr>
        <w:t xml:space="preserve">ranzösisches Geländer von </w:t>
      </w:r>
      <w:r w:rsidRPr="00A70611">
        <w:rPr>
          <w:rFonts w:ascii="Arial" w:hAnsi="Arial" w:cs="Arial"/>
          <w:b/>
        </w:rPr>
        <w:t>INOX</w:t>
      </w:r>
      <w:r w:rsidRPr="00A70611">
        <w:rPr>
          <w:rFonts w:ascii="Arial" w:hAnsi="Arial" w:cs="Arial"/>
          <w:i/>
        </w:rPr>
        <w:t>TECH</w:t>
      </w:r>
      <w:r w:rsidRPr="00E845E8">
        <w:rPr>
          <w:rFonts w:ascii="Arial" w:hAnsi="Arial" w:cs="Arial"/>
        </w:rPr>
        <w:t>, zweiseitig linienförmig gelagert mit Verbundsicherheitsglas als Füllung. Statisch geprüft nach SIA 261 für die Kategorien A, B, D mit einer Linienlast von 0.8 kN/m</w:t>
      </w:r>
      <w:r w:rsidR="00C7594B">
        <w:rPr>
          <w:rFonts w:ascii="Arial" w:hAnsi="Arial" w:cs="Arial"/>
        </w:rPr>
        <w:t>'</w:t>
      </w:r>
      <w:r w:rsidR="000962E8">
        <w:rPr>
          <w:rFonts w:ascii="Arial" w:hAnsi="Arial" w:cs="Arial"/>
        </w:rPr>
        <w:t xml:space="preserve"> und max. Windlast von 1.3 kN/m</w:t>
      </w:r>
      <w:r w:rsidR="000962E8">
        <w:rPr>
          <w:rFonts w:ascii="Arial" w:hAnsi="Arial" w:cs="Arial"/>
          <w:vertAlign w:val="superscript"/>
        </w:rPr>
        <w:t>2</w:t>
      </w:r>
      <w:r w:rsidRPr="00E845E8">
        <w:rPr>
          <w:rFonts w:ascii="Arial" w:hAnsi="Arial" w:cs="Arial"/>
        </w:rPr>
        <w:t xml:space="preserve">. Das </w:t>
      </w:r>
      <w:proofErr w:type="spellStart"/>
      <w:r w:rsidRPr="00E845E8">
        <w:rPr>
          <w:rFonts w:ascii="Arial" w:hAnsi="Arial" w:cs="Arial"/>
        </w:rPr>
        <w:t>Geländersystem</w:t>
      </w:r>
      <w:proofErr w:type="spellEnd"/>
      <w:r w:rsidRPr="00E845E8">
        <w:rPr>
          <w:rFonts w:ascii="Arial" w:hAnsi="Arial" w:cs="Arial"/>
        </w:rPr>
        <w:t xml:space="preserve"> ist nach EN 1090 zertifiziert.</w:t>
      </w:r>
    </w:p>
    <w:p w14:paraId="7FF4CD8C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6D7E80A6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Planunterlagen</w:t>
      </w:r>
    </w:p>
    <w:p w14:paraId="291A45D6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Ausführung gemäss folgenden Planunterlagen:</w:t>
      </w:r>
    </w:p>
    <w:p w14:paraId="6FF5DB03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Plan-Nr. ____________________</w:t>
      </w:r>
    </w:p>
    <w:p w14:paraId="45DFEBBD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Plan-Nr. ____________________</w:t>
      </w:r>
    </w:p>
    <w:p w14:paraId="3A638FFF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1897F76A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Profil und Glasdicken</w:t>
      </w:r>
    </w:p>
    <w:p w14:paraId="18FB65D1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Aluminium Profile zusammengesetzt </w:t>
      </w:r>
      <w:r w:rsidRPr="00E845E8">
        <w:rPr>
          <w:rFonts w:ascii="Arial" w:hAnsi="Arial" w:cs="Arial"/>
          <w:highlight w:val="yellow"/>
        </w:rPr>
        <w:t>b x h = 38 x 50mm</w:t>
      </w:r>
      <w:r w:rsidRPr="00E845E8">
        <w:rPr>
          <w:rFonts w:ascii="Arial" w:hAnsi="Arial" w:cs="Arial"/>
        </w:rPr>
        <w:t xml:space="preserve"> für die Einspannung von Verbundsicherheitsglas </w:t>
      </w:r>
      <w:r w:rsidRPr="00E845E8">
        <w:rPr>
          <w:rFonts w:ascii="Arial" w:hAnsi="Arial" w:cs="Arial"/>
          <w:highlight w:val="yellow"/>
        </w:rPr>
        <w:t>13mm</w:t>
      </w:r>
    </w:p>
    <w:p w14:paraId="7F7DC143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Aluminium Profile zusammengesetzt </w:t>
      </w:r>
      <w:r w:rsidRPr="00E845E8">
        <w:rPr>
          <w:rFonts w:ascii="Arial" w:hAnsi="Arial" w:cs="Arial"/>
          <w:highlight w:val="yellow"/>
        </w:rPr>
        <w:t>b x h = 38 x 50mm</w:t>
      </w:r>
      <w:r w:rsidRPr="00E845E8">
        <w:rPr>
          <w:rFonts w:ascii="Arial" w:hAnsi="Arial" w:cs="Arial"/>
        </w:rPr>
        <w:t xml:space="preserve"> für die Einspannung von Verbundsicherheitsglas </w:t>
      </w:r>
      <w:r w:rsidRPr="00E845E8">
        <w:rPr>
          <w:rFonts w:ascii="Arial" w:hAnsi="Arial" w:cs="Arial"/>
          <w:highlight w:val="yellow"/>
        </w:rPr>
        <w:t>17mm</w:t>
      </w:r>
    </w:p>
    <w:p w14:paraId="166C2C57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(c) Aluminium Profile zusammengesetzt </w:t>
      </w:r>
      <w:r w:rsidRPr="00E845E8">
        <w:rPr>
          <w:rFonts w:ascii="Arial" w:hAnsi="Arial" w:cs="Arial"/>
          <w:highlight w:val="yellow"/>
        </w:rPr>
        <w:t>b x h = 42 x 50mm</w:t>
      </w:r>
      <w:r w:rsidRPr="00E845E8">
        <w:rPr>
          <w:rFonts w:ascii="Arial" w:hAnsi="Arial" w:cs="Arial"/>
        </w:rPr>
        <w:t xml:space="preserve"> für die Einspannung von Verbundsicherheitsglas </w:t>
      </w:r>
      <w:r w:rsidRPr="00E845E8">
        <w:rPr>
          <w:rFonts w:ascii="Arial" w:hAnsi="Arial" w:cs="Arial"/>
          <w:highlight w:val="yellow"/>
        </w:rPr>
        <w:t>21mm</w:t>
      </w:r>
    </w:p>
    <w:p w14:paraId="4EEDC8F7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134390E3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Anschluss an Bauteil</w:t>
      </w:r>
    </w:p>
    <w:p w14:paraId="221A102F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Montage </w:t>
      </w:r>
      <w:r w:rsidRPr="00E845E8">
        <w:rPr>
          <w:rFonts w:ascii="Arial" w:hAnsi="Arial" w:cs="Arial"/>
          <w:highlight w:val="yellow"/>
        </w:rPr>
        <w:t>seitlich in Leibung</w:t>
      </w:r>
    </w:p>
    <w:p w14:paraId="5CEBABFF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Montage </w:t>
      </w:r>
      <w:r w:rsidRPr="00E845E8">
        <w:rPr>
          <w:rFonts w:ascii="Arial" w:hAnsi="Arial" w:cs="Arial"/>
          <w:highlight w:val="yellow"/>
        </w:rPr>
        <w:t>frontal auf Fensterprofil</w:t>
      </w:r>
    </w:p>
    <w:p w14:paraId="58323611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1951219D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Verankerungsabstand und Montagebedingungen</w:t>
      </w:r>
    </w:p>
    <w:p w14:paraId="58834C0A" w14:textId="42D574A1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Die Vorgaben des Systemherstellers müssen eingehalten werden. Abstand der Verankerung gemäss Montageart nach Vorgaben Systemhersteller (vgl. </w:t>
      </w:r>
      <w:r w:rsidR="009B3F36">
        <w:rPr>
          <w:rFonts w:ascii="Arial" w:hAnsi="Arial" w:cs="Arial"/>
        </w:rPr>
        <w:t>Planungshandbuch</w:t>
      </w:r>
      <w:r w:rsidRPr="00E845E8">
        <w:rPr>
          <w:rFonts w:ascii="Arial" w:hAnsi="Arial" w:cs="Arial"/>
        </w:rPr>
        <w:t xml:space="preserve"> </w:t>
      </w:r>
      <w:r w:rsidR="00A70611" w:rsidRPr="00A70611">
        <w:rPr>
          <w:rFonts w:ascii="Arial" w:hAnsi="Arial" w:cs="Arial"/>
          <w:b/>
        </w:rPr>
        <w:t>INOX</w:t>
      </w:r>
      <w:r w:rsidR="00A70611" w:rsidRPr="00A70611">
        <w:rPr>
          <w:rFonts w:ascii="Arial" w:hAnsi="Arial" w:cs="Arial"/>
          <w:i/>
        </w:rPr>
        <w:t>TECH</w:t>
      </w:r>
      <w:r w:rsidRPr="00E845E8">
        <w:rPr>
          <w:rFonts w:ascii="Arial" w:hAnsi="Arial" w:cs="Arial"/>
        </w:rPr>
        <w:t>).</w:t>
      </w:r>
    </w:p>
    <w:p w14:paraId="40090AD4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Glaseinspannung mittels Gummidichtung.</w:t>
      </w:r>
    </w:p>
    <w:p w14:paraId="35F12FC6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00C280B9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Systemhöhe</w:t>
      </w:r>
    </w:p>
    <w:p w14:paraId="40D0D8C1" w14:textId="665B98DC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Systemhöhe </w:t>
      </w:r>
      <w:r w:rsidR="009C086A" w:rsidRPr="009C086A">
        <w:rPr>
          <w:rFonts w:ascii="Arial" w:hAnsi="Arial" w:cs="Arial"/>
          <w:highlight w:val="yellow"/>
        </w:rPr>
        <w:t>500-1000mm</w:t>
      </w:r>
      <w:r w:rsidRPr="00E845E8">
        <w:rPr>
          <w:rFonts w:ascii="Arial" w:hAnsi="Arial" w:cs="Arial"/>
        </w:rPr>
        <w:t xml:space="preserve"> inkl. obere und untere Abschlussdeckel (</w:t>
      </w:r>
      <w:r w:rsidR="000962E8" w:rsidRPr="00E845E8">
        <w:rPr>
          <w:rFonts w:ascii="Arial" w:hAnsi="Arial" w:cs="Arial"/>
        </w:rPr>
        <w:t>Standard</w:t>
      </w:r>
      <w:r w:rsidRPr="00E845E8">
        <w:rPr>
          <w:rFonts w:ascii="Arial" w:hAnsi="Arial" w:cs="Arial"/>
        </w:rPr>
        <w:t>)</w:t>
      </w:r>
    </w:p>
    <w:p w14:paraId="650299D2" w14:textId="2E72BE71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Systemhöhe </w:t>
      </w:r>
      <w:r w:rsidR="00CA6AA9">
        <w:rPr>
          <w:rFonts w:ascii="Arial" w:hAnsi="Arial" w:cs="Arial"/>
          <w:highlight w:val="yellow"/>
        </w:rPr>
        <w:t>1001-1500</w:t>
      </w:r>
      <w:r w:rsidRPr="00E845E8">
        <w:rPr>
          <w:rFonts w:ascii="Arial" w:hAnsi="Arial" w:cs="Arial"/>
          <w:highlight w:val="yellow"/>
        </w:rPr>
        <w:t>mm</w:t>
      </w:r>
      <w:r w:rsidRPr="00E845E8">
        <w:rPr>
          <w:rFonts w:ascii="Arial" w:hAnsi="Arial" w:cs="Arial"/>
        </w:rPr>
        <w:t xml:space="preserve"> inkl. obere und untere Abschlussdeckel (</w:t>
      </w:r>
      <w:r w:rsidR="000962E8" w:rsidRPr="00E845E8">
        <w:rPr>
          <w:rFonts w:ascii="Arial" w:hAnsi="Arial" w:cs="Arial"/>
        </w:rPr>
        <w:t>Standard</w:t>
      </w:r>
      <w:r w:rsidRPr="00E845E8">
        <w:rPr>
          <w:rFonts w:ascii="Arial" w:hAnsi="Arial" w:cs="Arial"/>
        </w:rPr>
        <w:t>)</w:t>
      </w:r>
    </w:p>
    <w:p w14:paraId="2FD4094C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747573AF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Glasspezifikationen</w:t>
      </w:r>
    </w:p>
    <w:p w14:paraId="5AF06939" w14:textId="6030C26F" w:rsidR="00DC4238" w:rsidRPr="00DC4238" w:rsidRDefault="00AF2012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</w:t>
      </w:r>
      <w:r w:rsidR="00A20848" w:rsidRPr="00E845E8">
        <w:rPr>
          <w:rFonts w:ascii="Arial" w:hAnsi="Arial" w:cs="Arial"/>
        </w:rPr>
        <w:t xml:space="preserve">VSG aus </w:t>
      </w:r>
      <w:r w:rsidR="00A20848" w:rsidRPr="00E845E8">
        <w:rPr>
          <w:rFonts w:ascii="Arial" w:hAnsi="Arial" w:cs="Arial"/>
          <w:highlight w:val="yellow"/>
        </w:rPr>
        <w:t xml:space="preserve">2x 6mm </w:t>
      </w:r>
      <w:proofErr w:type="spellStart"/>
      <w:r w:rsidR="00A20848" w:rsidRPr="00E845E8">
        <w:rPr>
          <w:rFonts w:ascii="Arial" w:hAnsi="Arial" w:cs="Arial"/>
          <w:highlight w:val="yellow"/>
        </w:rPr>
        <w:t>Float</w:t>
      </w:r>
      <w:proofErr w:type="spellEnd"/>
      <w:r w:rsidR="00A20848" w:rsidRPr="00E845E8">
        <w:rPr>
          <w:rFonts w:ascii="Arial" w:hAnsi="Arial" w:cs="Arial"/>
          <w:highlight w:val="yellow"/>
        </w:rPr>
        <w:t xml:space="preserve"> </w:t>
      </w:r>
      <w:r w:rsidR="00BE35C4">
        <w:rPr>
          <w:rFonts w:ascii="Arial" w:hAnsi="Arial" w:cs="Arial"/>
          <w:highlight w:val="yellow"/>
        </w:rPr>
        <w:t>oder</w:t>
      </w:r>
      <w:r w:rsidR="00E045C4">
        <w:rPr>
          <w:rFonts w:ascii="Arial" w:hAnsi="Arial" w:cs="Arial"/>
          <w:highlight w:val="yellow"/>
        </w:rPr>
        <w:t xml:space="preserve"> TVG </w:t>
      </w:r>
      <w:r w:rsidR="00A20848" w:rsidRPr="00E845E8">
        <w:rPr>
          <w:rFonts w:ascii="Arial" w:hAnsi="Arial" w:cs="Arial"/>
          <w:highlight w:val="yellow"/>
        </w:rPr>
        <w:t xml:space="preserve">mit </w:t>
      </w:r>
      <w:r w:rsidR="00D30E0B">
        <w:rPr>
          <w:rFonts w:ascii="Arial" w:hAnsi="Arial" w:cs="Arial"/>
          <w:highlight w:val="yellow"/>
          <w:lang w:val="de-CH"/>
        </w:rPr>
        <w:t>1.52</w:t>
      </w:r>
      <w:r w:rsidR="00D30E0B" w:rsidRPr="00857DC2">
        <w:rPr>
          <w:rFonts w:ascii="Arial" w:hAnsi="Arial" w:cs="Arial"/>
          <w:highlight w:val="yellow"/>
          <w:lang w:val="de-CH"/>
        </w:rPr>
        <w:t>mm</w:t>
      </w:r>
      <w:r w:rsidR="00D30E0B" w:rsidRPr="00E845E8">
        <w:rPr>
          <w:rFonts w:ascii="Arial" w:hAnsi="Arial" w:cs="Arial"/>
          <w:highlight w:val="yellow"/>
        </w:rPr>
        <w:t xml:space="preserve"> </w:t>
      </w:r>
      <w:r w:rsidR="00A20848" w:rsidRPr="00E845E8">
        <w:rPr>
          <w:rFonts w:ascii="Arial" w:hAnsi="Arial" w:cs="Arial"/>
          <w:highlight w:val="yellow"/>
        </w:rPr>
        <w:t>PVB-Folie</w:t>
      </w:r>
      <w:r w:rsidR="00A20848" w:rsidRPr="00E845E8">
        <w:rPr>
          <w:rFonts w:ascii="Arial" w:hAnsi="Arial" w:cs="Arial"/>
        </w:rPr>
        <w:t xml:space="preserve">, sämtliche Kanten </w:t>
      </w:r>
      <w:proofErr w:type="spellStart"/>
      <w:r w:rsidR="00A20848" w:rsidRPr="00E845E8">
        <w:rPr>
          <w:rFonts w:ascii="Arial" w:hAnsi="Arial" w:cs="Arial"/>
        </w:rPr>
        <w:t>rodiert</w:t>
      </w:r>
      <w:proofErr w:type="spellEnd"/>
      <w:r w:rsidR="00A20848" w:rsidRPr="00E845E8">
        <w:rPr>
          <w:rFonts w:ascii="Arial" w:hAnsi="Arial" w:cs="Arial"/>
        </w:rPr>
        <w:t xml:space="preserve"> / poliert.</w:t>
      </w:r>
      <w:r w:rsidR="00DC4238">
        <w:rPr>
          <w:rFonts w:ascii="Arial" w:hAnsi="Arial" w:cs="Arial"/>
        </w:rPr>
        <w:t xml:space="preserve"> </w:t>
      </w:r>
      <w:r w:rsidR="00A20848" w:rsidRPr="00E845E8">
        <w:rPr>
          <w:rFonts w:ascii="Arial" w:hAnsi="Arial" w:cs="Arial"/>
          <w:highlight w:val="yellow"/>
        </w:rPr>
        <w:t>Bis</w:t>
      </w:r>
    </w:p>
    <w:p w14:paraId="58E400ED" w14:textId="191BCF6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max</w:t>
      </w:r>
      <w:r w:rsidR="00C43820">
        <w:rPr>
          <w:rFonts w:ascii="Arial" w:hAnsi="Arial" w:cs="Arial"/>
          <w:highlight w:val="yellow"/>
        </w:rPr>
        <w:t>.</w:t>
      </w:r>
      <w:r w:rsidRPr="00E845E8">
        <w:rPr>
          <w:rFonts w:ascii="Arial" w:hAnsi="Arial" w:cs="Arial"/>
          <w:highlight w:val="yellow"/>
        </w:rPr>
        <w:t xml:space="preserve"> 1500mm.</w:t>
      </w:r>
    </w:p>
    <w:p w14:paraId="3AA1A563" w14:textId="6EF7EAB5" w:rsidR="00DC4238" w:rsidRPr="00DC4238" w:rsidRDefault="00AF2012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(</w:t>
      </w:r>
      <w:r>
        <w:rPr>
          <w:rFonts w:ascii="Arial" w:hAnsi="Arial" w:cs="Arial"/>
        </w:rPr>
        <w:t>b</w:t>
      </w:r>
      <w:r w:rsidRPr="00E845E8">
        <w:rPr>
          <w:rFonts w:ascii="Arial" w:hAnsi="Arial" w:cs="Arial"/>
        </w:rPr>
        <w:t xml:space="preserve">) </w:t>
      </w:r>
      <w:r w:rsidR="00A20848" w:rsidRPr="00E845E8">
        <w:rPr>
          <w:rFonts w:ascii="Arial" w:hAnsi="Arial" w:cs="Arial"/>
        </w:rPr>
        <w:t xml:space="preserve">VSG aus </w:t>
      </w:r>
      <w:r w:rsidR="00A20848" w:rsidRPr="00E845E8">
        <w:rPr>
          <w:rFonts w:ascii="Arial" w:hAnsi="Arial" w:cs="Arial"/>
          <w:highlight w:val="yellow"/>
        </w:rPr>
        <w:t xml:space="preserve">2x 8mm </w:t>
      </w:r>
      <w:proofErr w:type="spellStart"/>
      <w:r w:rsidR="00A20848" w:rsidRPr="00E845E8">
        <w:rPr>
          <w:rFonts w:ascii="Arial" w:hAnsi="Arial" w:cs="Arial"/>
          <w:highlight w:val="yellow"/>
        </w:rPr>
        <w:t>Float</w:t>
      </w:r>
      <w:proofErr w:type="spellEnd"/>
      <w:r w:rsidR="00A20848" w:rsidRPr="00E845E8">
        <w:rPr>
          <w:rFonts w:ascii="Arial" w:hAnsi="Arial" w:cs="Arial"/>
          <w:highlight w:val="yellow"/>
        </w:rPr>
        <w:t xml:space="preserve"> </w:t>
      </w:r>
      <w:r w:rsidR="00BE35C4">
        <w:rPr>
          <w:rFonts w:ascii="Arial" w:hAnsi="Arial" w:cs="Arial"/>
          <w:highlight w:val="yellow"/>
        </w:rPr>
        <w:t>oder</w:t>
      </w:r>
      <w:r w:rsidR="00E045C4">
        <w:rPr>
          <w:rFonts w:ascii="Arial" w:hAnsi="Arial" w:cs="Arial"/>
          <w:highlight w:val="yellow"/>
        </w:rPr>
        <w:t xml:space="preserve"> TVG </w:t>
      </w:r>
      <w:r w:rsidR="00A20848" w:rsidRPr="00E845E8">
        <w:rPr>
          <w:rFonts w:ascii="Arial" w:hAnsi="Arial" w:cs="Arial"/>
          <w:highlight w:val="yellow"/>
        </w:rPr>
        <w:t xml:space="preserve">mit </w:t>
      </w:r>
      <w:r w:rsidR="00D30E0B">
        <w:rPr>
          <w:rFonts w:ascii="Arial" w:hAnsi="Arial" w:cs="Arial"/>
          <w:highlight w:val="yellow"/>
          <w:lang w:val="de-CH"/>
        </w:rPr>
        <w:t>1.52</w:t>
      </w:r>
      <w:r w:rsidR="00D30E0B" w:rsidRPr="00857DC2">
        <w:rPr>
          <w:rFonts w:ascii="Arial" w:hAnsi="Arial" w:cs="Arial"/>
          <w:highlight w:val="yellow"/>
          <w:lang w:val="de-CH"/>
        </w:rPr>
        <w:t>mm</w:t>
      </w:r>
      <w:r w:rsidR="00D30E0B" w:rsidRPr="00E845E8">
        <w:rPr>
          <w:rFonts w:ascii="Arial" w:hAnsi="Arial" w:cs="Arial"/>
          <w:highlight w:val="yellow"/>
        </w:rPr>
        <w:t xml:space="preserve"> </w:t>
      </w:r>
      <w:r w:rsidR="00A20848" w:rsidRPr="00E845E8">
        <w:rPr>
          <w:rFonts w:ascii="Arial" w:hAnsi="Arial" w:cs="Arial"/>
          <w:highlight w:val="yellow"/>
        </w:rPr>
        <w:t>PVB-Folie</w:t>
      </w:r>
      <w:r w:rsidR="00A20848" w:rsidRPr="00E845E8">
        <w:rPr>
          <w:rFonts w:ascii="Arial" w:hAnsi="Arial" w:cs="Arial"/>
        </w:rPr>
        <w:t xml:space="preserve">, sämtliche Kanten </w:t>
      </w:r>
      <w:proofErr w:type="spellStart"/>
      <w:r w:rsidR="00A20848" w:rsidRPr="00E845E8">
        <w:rPr>
          <w:rFonts w:ascii="Arial" w:hAnsi="Arial" w:cs="Arial"/>
        </w:rPr>
        <w:t>rodiert</w:t>
      </w:r>
      <w:proofErr w:type="spellEnd"/>
      <w:r w:rsidR="00A20848" w:rsidRPr="00E845E8">
        <w:rPr>
          <w:rFonts w:ascii="Arial" w:hAnsi="Arial" w:cs="Arial"/>
        </w:rPr>
        <w:t xml:space="preserve"> / poliert.</w:t>
      </w:r>
      <w:r w:rsidR="00DC4238">
        <w:rPr>
          <w:rFonts w:ascii="Arial" w:hAnsi="Arial" w:cs="Arial"/>
        </w:rPr>
        <w:t xml:space="preserve"> </w:t>
      </w:r>
      <w:r w:rsidR="00A20848" w:rsidRPr="00E845E8">
        <w:rPr>
          <w:rFonts w:ascii="Arial" w:hAnsi="Arial" w:cs="Arial"/>
          <w:highlight w:val="yellow"/>
        </w:rPr>
        <w:t>Bis</w:t>
      </w:r>
    </w:p>
    <w:p w14:paraId="3E0463C8" w14:textId="5DC3C6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max</w:t>
      </w:r>
      <w:r w:rsidR="00C43820">
        <w:rPr>
          <w:rFonts w:ascii="Arial" w:hAnsi="Arial" w:cs="Arial"/>
          <w:highlight w:val="yellow"/>
        </w:rPr>
        <w:t>.</w:t>
      </w:r>
      <w:r w:rsidRPr="00E845E8">
        <w:rPr>
          <w:rFonts w:ascii="Arial" w:hAnsi="Arial" w:cs="Arial"/>
          <w:highlight w:val="yellow"/>
        </w:rPr>
        <w:t xml:space="preserve"> 2400mm.</w:t>
      </w:r>
    </w:p>
    <w:p w14:paraId="79F82375" w14:textId="38CD0223" w:rsidR="00DC4238" w:rsidRPr="00DC4238" w:rsidRDefault="00AF2012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E845E8">
        <w:rPr>
          <w:rFonts w:ascii="Arial" w:hAnsi="Arial" w:cs="Arial"/>
        </w:rPr>
        <w:t xml:space="preserve">) </w:t>
      </w:r>
      <w:r w:rsidR="00A20848" w:rsidRPr="00E845E8">
        <w:rPr>
          <w:rFonts w:ascii="Arial" w:hAnsi="Arial" w:cs="Arial"/>
        </w:rPr>
        <w:t xml:space="preserve">VSG aus </w:t>
      </w:r>
      <w:r w:rsidR="00A20848" w:rsidRPr="00E845E8">
        <w:rPr>
          <w:rFonts w:ascii="Arial" w:hAnsi="Arial" w:cs="Arial"/>
          <w:highlight w:val="yellow"/>
        </w:rPr>
        <w:t xml:space="preserve">2x 10mm </w:t>
      </w:r>
      <w:proofErr w:type="spellStart"/>
      <w:r w:rsidR="00A20848" w:rsidRPr="00E845E8">
        <w:rPr>
          <w:rFonts w:ascii="Arial" w:hAnsi="Arial" w:cs="Arial"/>
          <w:highlight w:val="yellow"/>
        </w:rPr>
        <w:t>Float</w:t>
      </w:r>
      <w:proofErr w:type="spellEnd"/>
      <w:r w:rsidR="00A20848" w:rsidRPr="00E845E8">
        <w:rPr>
          <w:rFonts w:ascii="Arial" w:hAnsi="Arial" w:cs="Arial"/>
          <w:highlight w:val="yellow"/>
        </w:rPr>
        <w:t xml:space="preserve"> </w:t>
      </w:r>
      <w:r w:rsidR="00BE35C4">
        <w:rPr>
          <w:rFonts w:ascii="Arial" w:hAnsi="Arial" w:cs="Arial"/>
          <w:highlight w:val="yellow"/>
        </w:rPr>
        <w:t>oder</w:t>
      </w:r>
      <w:r w:rsidR="00A20848" w:rsidRPr="00E845E8">
        <w:rPr>
          <w:rFonts w:ascii="Arial" w:hAnsi="Arial" w:cs="Arial"/>
          <w:highlight w:val="yellow"/>
        </w:rPr>
        <w:t xml:space="preserve"> TVG mit </w:t>
      </w:r>
      <w:r w:rsidR="00D30E0B">
        <w:rPr>
          <w:rFonts w:ascii="Arial" w:hAnsi="Arial" w:cs="Arial"/>
          <w:highlight w:val="yellow"/>
          <w:lang w:val="de-CH"/>
        </w:rPr>
        <w:t>1.52</w:t>
      </w:r>
      <w:r w:rsidR="00D30E0B" w:rsidRPr="00857DC2">
        <w:rPr>
          <w:rFonts w:ascii="Arial" w:hAnsi="Arial" w:cs="Arial"/>
          <w:highlight w:val="yellow"/>
          <w:lang w:val="de-CH"/>
        </w:rPr>
        <w:t>mm</w:t>
      </w:r>
      <w:r w:rsidR="00D30E0B" w:rsidRPr="00E845E8">
        <w:rPr>
          <w:rFonts w:ascii="Arial" w:hAnsi="Arial" w:cs="Arial"/>
          <w:highlight w:val="yellow"/>
        </w:rPr>
        <w:t xml:space="preserve"> </w:t>
      </w:r>
      <w:bookmarkStart w:id="0" w:name="_GoBack"/>
      <w:bookmarkEnd w:id="0"/>
      <w:r w:rsidR="00A20848" w:rsidRPr="00E845E8">
        <w:rPr>
          <w:rFonts w:ascii="Arial" w:hAnsi="Arial" w:cs="Arial"/>
          <w:highlight w:val="yellow"/>
        </w:rPr>
        <w:t>PVB-Folie</w:t>
      </w:r>
      <w:r w:rsidR="00A20848" w:rsidRPr="00E845E8">
        <w:rPr>
          <w:rFonts w:ascii="Arial" w:hAnsi="Arial" w:cs="Arial"/>
        </w:rPr>
        <w:t xml:space="preserve">, sämtliche Kanten </w:t>
      </w:r>
      <w:proofErr w:type="spellStart"/>
      <w:r w:rsidR="00A20848" w:rsidRPr="00E845E8">
        <w:rPr>
          <w:rFonts w:ascii="Arial" w:hAnsi="Arial" w:cs="Arial"/>
        </w:rPr>
        <w:t>rodiert</w:t>
      </w:r>
      <w:proofErr w:type="spellEnd"/>
      <w:r w:rsidR="00A20848" w:rsidRPr="00E845E8">
        <w:rPr>
          <w:rFonts w:ascii="Arial" w:hAnsi="Arial" w:cs="Arial"/>
        </w:rPr>
        <w:t xml:space="preserve"> / poliert.</w:t>
      </w:r>
      <w:r w:rsidR="00DC4238">
        <w:rPr>
          <w:rFonts w:ascii="Arial" w:hAnsi="Arial" w:cs="Arial"/>
        </w:rPr>
        <w:t xml:space="preserve"> </w:t>
      </w:r>
      <w:r w:rsidR="00A20848" w:rsidRPr="00E845E8">
        <w:rPr>
          <w:rFonts w:ascii="Arial" w:hAnsi="Arial" w:cs="Arial"/>
          <w:highlight w:val="yellow"/>
        </w:rPr>
        <w:t>Bis</w:t>
      </w:r>
    </w:p>
    <w:p w14:paraId="4974C7C6" w14:textId="0AA513E0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max</w:t>
      </w:r>
      <w:r w:rsidR="00C43820">
        <w:rPr>
          <w:rFonts w:ascii="Arial" w:hAnsi="Arial" w:cs="Arial"/>
          <w:highlight w:val="yellow"/>
        </w:rPr>
        <w:t>.</w:t>
      </w:r>
      <w:r w:rsidRPr="00E845E8">
        <w:rPr>
          <w:rFonts w:ascii="Arial" w:hAnsi="Arial" w:cs="Arial"/>
          <w:highlight w:val="yellow"/>
        </w:rPr>
        <w:t xml:space="preserve"> 3000mm.</w:t>
      </w:r>
    </w:p>
    <w:p w14:paraId="2020C1C9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23B7011B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Abschlussdeckel</w:t>
      </w:r>
    </w:p>
    <w:p w14:paraId="3EB22E6B" w14:textId="62DFDACA" w:rsidR="00A20848" w:rsidRDefault="00AA32AA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</w:t>
      </w:r>
      <w:r w:rsidR="00A20848" w:rsidRPr="00E845E8">
        <w:rPr>
          <w:rFonts w:ascii="Arial" w:hAnsi="Arial" w:cs="Arial"/>
        </w:rPr>
        <w:t>Abschlussdeckel unten und oben aus Aluminium, Ansichtshöhe 5mm, mit eingesetztem Gummiprofil.</w:t>
      </w:r>
    </w:p>
    <w:p w14:paraId="0BEF02BD" w14:textId="5CEE03ED" w:rsidR="00AA32AA" w:rsidRPr="00E845E8" w:rsidRDefault="00AA32AA" w:rsidP="00AA32AA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(</w:t>
      </w:r>
      <w:r>
        <w:rPr>
          <w:rFonts w:ascii="Arial" w:hAnsi="Arial" w:cs="Arial"/>
        </w:rPr>
        <w:t>b</w:t>
      </w:r>
      <w:r w:rsidRPr="00E845E8">
        <w:rPr>
          <w:rFonts w:ascii="Arial" w:hAnsi="Arial" w:cs="Arial"/>
        </w:rPr>
        <w:t xml:space="preserve">) Abschlussdeckel unten und oben aus </w:t>
      </w:r>
      <w:r w:rsidR="00C9729D">
        <w:rPr>
          <w:rFonts w:ascii="Arial" w:hAnsi="Arial" w:cs="Arial"/>
        </w:rPr>
        <w:t>Chromstahl</w:t>
      </w:r>
      <w:r w:rsidRPr="00E845E8">
        <w:rPr>
          <w:rFonts w:ascii="Arial" w:hAnsi="Arial" w:cs="Arial"/>
        </w:rPr>
        <w:t xml:space="preserve">, Ansichtshöhe </w:t>
      </w:r>
      <w:r w:rsidR="00C9729D">
        <w:rPr>
          <w:rFonts w:ascii="Arial" w:hAnsi="Arial" w:cs="Arial"/>
        </w:rPr>
        <w:t>10</w:t>
      </w:r>
      <w:r w:rsidRPr="00E845E8">
        <w:rPr>
          <w:rFonts w:ascii="Arial" w:hAnsi="Arial" w:cs="Arial"/>
        </w:rPr>
        <w:t>mm, mit eingesetztem Gummiprofil.</w:t>
      </w:r>
    </w:p>
    <w:p w14:paraId="5F3B95CF" w14:textId="77777777" w:rsidR="00AA32AA" w:rsidRPr="00E845E8" w:rsidRDefault="00AA32AA" w:rsidP="00A20848">
      <w:pPr>
        <w:spacing w:after="0"/>
        <w:rPr>
          <w:rFonts w:ascii="Arial" w:hAnsi="Arial" w:cs="Arial"/>
        </w:rPr>
      </w:pPr>
    </w:p>
    <w:p w14:paraId="54AB8EE5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5495C0BB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Oberflächenbehandlung</w:t>
      </w:r>
    </w:p>
    <w:p w14:paraId="100FA219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Oberfläche: </w:t>
      </w:r>
      <w:r w:rsidRPr="00E845E8">
        <w:rPr>
          <w:rFonts w:ascii="Arial" w:hAnsi="Arial" w:cs="Arial"/>
          <w:highlight w:val="yellow"/>
        </w:rPr>
        <w:t>unbehandelt roh</w:t>
      </w:r>
    </w:p>
    <w:p w14:paraId="42CA5C98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Oberfläche: </w:t>
      </w:r>
      <w:r w:rsidRPr="00E845E8">
        <w:rPr>
          <w:rFonts w:ascii="Arial" w:hAnsi="Arial" w:cs="Arial"/>
          <w:highlight w:val="yellow"/>
        </w:rPr>
        <w:t>Pulverbeschichtet nach RAL _______</w:t>
      </w:r>
    </w:p>
    <w:p w14:paraId="684EFFF1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(c) Oberfläche: </w:t>
      </w:r>
      <w:r w:rsidRPr="00E845E8">
        <w:rPr>
          <w:rFonts w:ascii="Arial" w:hAnsi="Arial" w:cs="Arial"/>
          <w:highlight w:val="yellow"/>
        </w:rPr>
        <w:t>Pulverbeschichtet nach NCS _______</w:t>
      </w:r>
    </w:p>
    <w:p w14:paraId="39BDC0C1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(d) Oberfläche: </w:t>
      </w:r>
      <w:r w:rsidRPr="00E845E8">
        <w:rPr>
          <w:rFonts w:ascii="Arial" w:hAnsi="Arial" w:cs="Arial"/>
          <w:highlight w:val="yellow"/>
        </w:rPr>
        <w:t>Eloxiert ___________</w:t>
      </w:r>
    </w:p>
    <w:p w14:paraId="3F987DC9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(e) Oberfläche: </w:t>
      </w:r>
      <w:r w:rsidRPr="00E845E8">
        <w:rPr>
          <w:rFonts w:ascii="Arial" w:hAnsi="Arial" w:cs="Arial"/>
          <w:highlight w:val="yellow"/>
        </w:rPr>
        <w:t>_________________</w:t>
      </w:r>
    </w:p>
    <w:p w14:paraId="581E6168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208BC75F" w14:textId="77777777" w:rsidR="00A20848" w:rsidRPr="00E845E8" w:rsidRDefault="00A20848" w:rsidP="00A20848">
      <w:pPr>
        <w:spacing w:after="0"/>
        <w:rPr>
          <w:rFonts w:ascii="Arial" w:hAnsi="Arial" w:cs="Arial"/>
          <w:i/>
          <w:color w:val="FF0000"/>
        </w:rPr>
      </w:pPr>
      <w:r w:rsidRPr="00E845E8">
        <w:rPr>
          <w:rFonts w:ascii="Arial" w:hAnsi="Arial" w:cs="Arial"/>
          <w:i/>
          <w:color w:val="FF0000"/>
        </w:rPr>
        <w:t>*Folgende Abschnitte sind optional:</w:t>
      </w:r>
    </w:p>
    <w:p w14:paraId="2D6C5344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2FC323AF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r w:rsidRPr="00E845E8">
        <w:rPr>
          <w:rFonts w:ascii="Arial" w:hAnsi="Arial" w:cs="Arial"/>
          <w:b/>
        </w:rPr>
        <w:t>Kantenschutz / Handlauf</w:t>
      </w:r>
    </w:p>
    <w:p w14:paraId="6C3CAB17" w14:textId="77777777" w:rsidR="00A20848" w:rsidRPr="00E845E8" w:rsidRDefault="00A20848" w:rsidP="00A20848">
      <w:pPr>
        <w:spacing w:after="0"/>
        <w:rPr>
          <w:rFonts w:ascii="Arial" w:hAnsi="Arial" w:cs="Arial"/>
          <w:highlight w:val="yellow"/>
        </w:rPr>
      </w:pPr>
      <w:r w:rsidRPr="00E845E8">
        <w:rPr>
          <w:rFonts w:ascii="Arial" w:hAnsi="Arial" w:cs="Arial"/>
        </w:rPr>
        <w:t xml:space="preserve">(a) Kantenschutz aus CNS 1.4301 geschliffen für Glasdicke </w:t>
      </w:r>
      <w:r w:rsidRPr="00E845E8">
        <w:rPr>
          <w:rFonts w:ascii="Arial" w:hAnsi="Arial" w:cs="Arial"/>
          <w:highlight w:val="yellow"/>
        </w:rPr>
        <w:t>13mm.</w:t>
      </w:r>
    </w:p>
    <w:p w14:paraId="6E7C8C3C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Kantenschutz aus CNS 1.4301 geschliffen für Glasdicke </w:t>
      </w:r>
      <w:r w:rsidRPr="00E845E8">
        <w:rPr>
          <w:rFonts w:ascii="Arial" w:hAnsi="Arial" w:cs="Arial"/>
          <w:highlight w:val="yellow"/>
        </w:rPr>
        <w:t>17mm</w:t>
      </w:r>
      <w:r w:rsidRPr="00E845E8">
        <w:rPr>
          <w:rFonts w:ascii="Arial" w:hAnsi="Arial" w:cs="Arial"/>
        </w:rPr>
        <w:t>.</w:t>
      </w:r>
    </w:p>
    <w:p w14:paraId="3B1CD5CE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(c) Kantenschutz aus CNS 1.4301 geschliffen für Glasdicke </w:t>
      </w:r>
      <w:r w:rsidRPr="00E845E8">
        <w:rPr>
          <w:rFonts w:ascii="Arial" w:hAnsi="Arial" w:cs="Arial"/>
          <w:highlight w:val="yellow"/>
        </w:rPr>
        <w:t>21mm</w:t>
      </w:r>
      <w:r w:rsidRPr="00E845E8">
        <w:rPr>
          <w:rFonts w:ascii="Arial" w:hAnsi="Arial" w:cs="Arial"/>
        </w:rPr>
        <w:t>.</w:t>
      </w:r>
    </w:p>
    <w:p w14:paraId="5C430AFD" w14:textId="77777777" w:rsidR="00A20848" w:rsidRPr="00E845E8" w:rsidRDefault="00A20848" w:rsidP="00A20848">
      <w:pPr>
        <w:spacing w:after="0"/>
        <w:rPr>
          <w:rFonts w:ascii="Arial" w:hAnsi="Arial" w:cs="Arial"/>
          <w:highlight w:val="yellow"/>
        </w:rPr>
      </w:pPr>
      <w:r w:rsidRPr="00E845E8">
        <w:rPr>
          <w:rFonts w:ascii="Arial" w:hAnsi="Arial" w:cs="Arial"/>
          <w:highlight w:val="yellow"/>
        </w:rPr>
        <w:t>(d) Lastabtragender Handlauf:</w:t>
      </w:r>
    </w:p>
    <w:p w14:paraId="13096CDF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Material _____________________</w:t>
      </w:r>
    </w:p>
    <w:p w14:paraId="6BA25C22" w14:textId="77777777" w:rsidR="00A20848" w:rsidRPr="00E845E8" w:rsidRDefault="00A20848" w:rsidP="00A20848">
      <w:pPr>
        <w:spacing w:after="0"/>
        <w:rPr>
          <w:rFonts w:ascii="Arial" w:hAnsi="Arial" w:cs="Arial"/>
          <w:highlight w:val="yellow"/>
        </w:rPr>
      </w:pPr>
      <w:r w:rsidRPr="00E845E8">
        <w:rPr>
          <w:rFonts w:ascii="Arial" w:hAnsi="Arial" w:cs="Arial"/>
          <w:highlight w:val="yellow"/>
        </w:rPr>
        <w:t>Abmessungen _____________________</w:t>
      </w:r>
    </w:p>
    <w:p w14:paraId="4EB57C3C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  <w:highlight w:val="yellow"/>
        </w:rPr>
        <w:t>Oberfläche _____________________</w:t>
      </w:r>
    </w:p>
    <w:p w14:paraId="236BFB9D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00A08C82" w14:textId="77777777" w:rsidR="00A20848" w:rsidRPr="00E845E8" w:rsidRDefault="00A20848" w:rsidP="00A20848">
      <w:pPr>
        <w:spacing w:after="0"/>
        <w:rPr>
          <w:rFonts w:ascii="Arial" w:hAnsi="Arial" w:cs="Arial"/>
          <w:b/>
        </w:rPr>
      </w:pPr>
      <w:proofErr w:type="spellStart"/>
      <w:r w:rsidRPr="00E845E8">
        <w:rPr>
          <w:rFonts w:ascii="Arial" w:hAnsi="Arial" w:cs="Arial"/>
          <w:b/>
        </w:rPr>
        <w:t>Ausmass</w:t>
      </w:r>
      <w:proofErr w:type="spellEnd"/>
    </w:p>
    <w:p w14:paraId="2A3AFBDE" w14:textId="77777777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Französisches Geländer gem. obigem Beschrieb.</w:t>
      </w:r>
    </w:p>
    <w:p w14:paraId="33DD46AC" w14:textId="77777777" w:rsidR="00A20848" w:rsidRPr="00E845E8" w:rsidRDefault="00A20848" w:rsidP="00A20848">
      <w:pPr>
        <w:spacing w:after="0"/>
        <w:rPr>
          <w:rFonts w:ascii="Arial" w:hAnsi="Arial" w:cs="Arial"/>
        </w:rPr>
      </w:pPr>
    </w:p>
    <w:p w14:paraId="4AECFD5A" w14:textId="6CF97D0C" w:rsidR="00A20848" w:rsidRPr="00E845E8" w:rsidRDefault="00A20848" w:rsidP="00A20848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(a) </w:t>
      </w:r>
      <w:r w:rsidRPr="00E845E8">
        <w:rPr>
          <w:rFonts w:ascii="Arial" w:hAnsi="Arial" w:cs="Arial"/>
          <w:highlight w:val="yellow"/>
        </w:rPr>
        <w:t xml:space="preserve">Systemhöhe </w:t>
      </w:r>
      <w:r w:rsidR="001D3BF9">
        <w:rPr>
          <w:rFonts w:ascii="Arial" w:hAnsi="Arial" w:cs="Arial"/>
          <w:highlight w:val="yellow"/>
        </w:rPr>
        <w:t>500-</w:t>
      </w:r>
      <w:r w:rsidRPr="00E845E8">
        <w:rPr>
          <w:rFonts w:ascii="Arial" w:hAnsi="Arial" w:cs="Arial"/>
          <w:highlight w:val="yellow"/>
        </w:rPr>
        <w:t>10</w:t>
      </w:r>
      <w:r w:rsidR="001D3BF9">
        <w:rPr>
          <w:rFonts w:ascii="Arial" w:hAnsi="Arial" w:cs="Arial"/>
          <w:highlight w:val="yellow"/>
        </w:rPr>
        <w:t>00</w:t>
      </w:r>
      <w:r w:rsidRPr="00E845E8">
        <w:rPr>
          <w:rFonts w:ascii="Arial" w:hAnsi="Arial" w:cs="Arial"/>
          <w:highlight w:val="yellow"/>
        </w:rPr>
        <w:t>mm</w:t>
      </w:r>
    </w:p>
    <w:p w14:paraId="2C5AA8F7" w14:textId="3CC92195" w:rsidR="002874AE" w:rsidRDefault="00A20848" w:rsidP="00E845E8">
      <w:pPr>
        <w:tabs>
          <w:tab w:val="left" w:pos="3402"/>
          <w:tab w:val="left" w:pos="5387"/>
          <w:tab w:val="left" w:pos="8222"/>
        </w:tabs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Breite _______ mm</w:t>
      </w:r>
      <w:r w:rsidRPr="00E845E8">
        <w:rPr>
          <w:rFonts w:ascii="Arial" w:hAnsi="Arial" w:cs="Arial"/>
        </w:rPr>
        <w:tab/>
        <w:t>_____ Stk.</w:t>
      </w:r>
      <w:r w:rsidRPr="00E845E8">
        <w:rPr>
          <w:rFonts w:ascii="Arial" w:hAnsi="Arial" w:cs="Arial"/>
        </w:rPr>
        <w:tab/>
        <w:t>à CHF/Stk. ________</w:t>
      </w:r>
      <w:r w:rsidRPr="00E845E8">
        <w:rPr>
          <w:rFonts w:ascii="Arial" w:hAnsi="Arial" w:cs="Arial"/>
        </w:rPr>
        <w:tab/>
        <w:t>CHF ________</w:t>
      </w:r>
    </w:p>
    <w:p w14:paraId="78F9A99A" w14:textId="1CEC648B" w:rsidR="002874AE" w:rsidRDefault="002874AE" w:rsidP="00E845E8">
      <w:pPr>
        <w:tabs>
          <w:tab w:val="left" w:pos="3402"/>
          <w:tab w:val="left" w:pos="5387"/>
          <w:tab w:val="left" w:pos="8222"/>
        </w:tabs>
        <w:spacing w:after="0"/>
        <w:rPr>
          <w:rFonts w:ascii="Arial" w:hAnsi="Arial" w:cs="Arial"/>
        </w:rPr>
      </w:pPr>
    </w:p>
    <w:p w14:paraId="4CA6F9C7" w14:textId="77777777" w:rsidR="002874AE" w:rsidRPr="00E845E8" w:rsidRDefault="002874AE" w:rsidP="002874AE">
      <w:pPr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 xml:space="preserve">(b) </w:t>
      </w:r>
      <w:r w:rsidRPr="00E845E8">
        <w:rPr>
          <w:rFonts w:ascii="Arial" w:hAnsi="Arial" w:cs="Arial"/>
          <w:highlight w:val="yellow"/>
        </w:rPr>
        <w:t xml:space="preserve">Systemhöhe </w:t>
      </w:r>
      <w:r>
        <w:rPr>
          <w:rFonts w:ascii="Arial" w:hAnsi="Arial" w:cs="Arial"/>
          <w:highlight w:val="yellow"/>
        </w:rPr>
        <w:t>1001-1500</w:t>
      </w:r>
      <w:r w:rsidRPr="00E845E8">
        <w:rPr>
          <w:rFonts w:ascii="Arial" w:hAnsi="Arial" w:cs="Arial"/>
          <w:highlight w:val="yellow"/>
        </w:rPr>
        <w:t>mm</w:t>
      </w:r>
    </w:p>
    <w:p w14:paraId="3BD1E646" w14:textId="6040ADDC" w:rsidR="00A20848" w:rsidRPr="00E845E8" w:rsidRDefault="00A20848" w:rsidP="00E845E8">
      <w:pPr>
        <w:tabs>
          <w:tab w:val="left" w:pos="3402"/>
          <w:tab w:val="left" w:pos="5387"/>
          <w:tab w:val="left" w:pos="8222"/>
        </w:tabs>
        <w:spacing w:after="0"/>
        <w:rPr>
          <w:rFonts w:ascii="Arial" w:hAnsi="Arial" w:cs="Arial"/>
        </w:rPr>
      </w:pPr>
      <w:r w:rsidRPr="00E845E8">
        <w:rPr>
          <w:rFonts w:ascii="Arial" w:hAnsi="Arial" w:cs="Arial"/>
        </w:rPr>
        <w:t>Breite _______ mm</w:t>
      </w:r>
      <w:r w:rsidRPr="00E845E8">
        <w:rPr>
          <w:rFonts w:ascii="Arial" w:hAnsi="Arial" w:cs="Arial"/>
        </w:rPr>
        <w:tab/>
        <w:t>_____ Stk.</w:t>
      </w:r>
      <w:r w:rsidRPr="00E845E8">
        <w:rPr>
          <w:rFonts w:ascii="Arial" w:hAnsi="Arial" w:cs="Arial"/>
        </w:rPr>
        <w:tab/>
        <w:t>à CHF/Stk. ________</w:t>
      </w:r>
      <w:r w:rsidRPr="00E845E8">
        <w:rPr>
          <w:rFonts w:ascii="Arial" w:hAnsi="Arial" w:cs="Arial"/>
        </w:rPr>
        <w:tab/>
        <w:t>CHF ________</w:t>
      </w:r>
    </w:p>
    <w:sectPr w:rsidR="00A20848" w:rsidRPr="00E845E8" w:rsidSect="00A651F0">
      <w:pgSz w:w="11906" w:h="16838"/>
      <w:pgMar w:top="1134" w:right="1077" w:bottom="567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F957" w14:textId="77777777" w:rsidR="00324FD2" w:rsidRDefault="00324FD2" w:rsidP="0007210F">
      <w:pPr>
        <w:spacing w:after="0" w:line="240" w:lineRule="auto"/>
      </w:pPr>
      <w:r>
        <w:separator/>
      </w:r>
    </w:p>
  </w:endnote>
  <w:endnote w:type="continuationSeparator" w:id="0">
    <w:p w14:paraId="6981CD62" w14:textId="77777777" w:rsidR="00324FD2" w:rsidRDefault="00324FD2" w:rsidP="000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542121570"/>
      <w:docPartObj>
        <w:docPartGallery w:val="Page Numbers (Bottom of Page)"/>
        <w:docPartUnique/>
      </w:docPartObj>
    </w:sdtPr>
    <w:sdtEndPr/>
    <w:sdtContent>
      <w:p w14:paraId="5CFD0925" w14:textId="77777777" w:rsidR="00116B31" w:rsidRPr="0007210F" w:rsidRDefault="00116B31" w:rsidP="00BA30D5">
        <w:pPr>
          <w:pStyle w:val="Kopfzeile"/>
          <w:rPr>
            <w:rFonts w:ascii="Arial" w:hAnsi="Arial" w:cs="Arial"/>
            <w:sz w:val="16"/>
            <w:szCs w:val="16"/>
          </w:rPr>
        </w:pPr>
      </w:p>
      <w:p w14:paraId="7254B032" w14:textId="77777777" w:rsidR="00116B31" w:rsidRPr="00BA30D5" w:rsidRDefault="00116B31" w:rsidP="00BA30D5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Seite </w:t>
        </w:r>
        <w:r w:rsidRPr="00BA30D5">
          <w:rPr>
            <w:rFonts w:ascii="Arial" w:hAnsi="Arial" w:cs="Arial"/>
            <w:sz w:val="16"/>
            <w:szCs w:val="16"/>
          </w:rPr>
          <w:fldChar w:fldCharType="begin"/>
        </w:r>
        <w:r w:rsidRPr="00BA30D5">
          <w:rPr>
            <w:rFonts w:ascii="Arial" w:hAnsi="Arial" w:cs="Arial"/>
            <w:sz w:val="16"/>
            <w:szCs w:val="16"/>
          </w:rPr>
          <w:instrText>PAGE   \* MERGEFORMAT</w:instrText>
        </w:r>
        <w:r w:rsidRPr="00BA30D5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20</w:t>
        </w:r>
        <w:r w:rsidRPr="00BA30D5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DEE74" w14:textId="77777777" w:rsidR="00324FD2" w:rsidRDefault="00324FD2" w:rsidP="0007210F">
      <w:pPr>
        <w:spacing w:after="0" w:line="240" w:lineRule="auto"/>
      </w:pPr>
      <w:r>
        <w:separator/>
      </w:r>
    </w:p>
  </w:footnote>
  <w:footnote w:type="continuationSeparator" w:id="0">
    <w:p w14:paraId="1D28CB7D" w14:textId="77777777" w:rsidR="00324FD2" w:rsidRDefault="00324FD2" w:rsidP="000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814D8" w14:textId="77777777" w:rsidR="00116B31" w:rsidRDefault="00116B31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45FF8D26" wp14:editId="77D6CC22">
          <wp:extent cx="1659600" cy="372008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887"/>
    <w:multiLevelType w:val="hybridMultilevel"/>
    <w:tmpl w:val="CDB4F5D4"/>
    <w:lvl w:ilvl="0" w:tplc="C2363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6897"/>
    <w:multiLevelType w:val="hybridMultilevel"/>
    <w:tmpl w:val="C4127D86"/>
    <w:lvl w:ilvl="0" w:tplc="16841E7C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E6190"/>
    <w:multiLevelType w:val="hybridMultilevel"/>
    <w:tmpl w:val="39AC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C"/>
    <w:rsid w:val="00001B5A"/>
    <w:rsid w:val="000050DE"/>
    <w:rsid w:val="00030726"/>
    <w:rsid w:val="000347FD"/>
    <w:rsid w:val="00060F7C"/>
    <w:rsid w:val="0007210F"/>
    <w:rsid w:val="00074AFE"/>
    <w:rsid w:val="00091615"/>
    <w:rsid w:val="000962E8"/>
    <w:rsid w:val="000B6830"/>
    <w:rsid w:val="000D7361"/>
    <w:rsid w:val="000F2DFD"/>
    <w:rsid w:val="00110C92"/>
    <w:rsid w:val="00116B31"/>
    <w:rsid w:val="0015087B"/>
    <w:rsid w:val="00194A10"/>
    <w:rsid w:val="001A00C2"/>
    <w:rsid w:val="001A7F62"/>
    <w:rsid w:val="001D3BF9"/>
    <w:rsid w:val="00201E0D"/>
    <w:rsid w:val="002039B6"/>
    <w:rsid w:val="00227616"/>
    <w:rsid w:val="00233EEC"/>
    <w:rsid w:val="002850F2"/>
    <w:rsid w:val="002874AE"/>
    <w:rsid w:val="002920F1"/>
    <w:rsid w:val="002B1B4C"/>
    <w:rsid w:val="002F17C4"/>
    <w:rsid w:val="002F5AAE"/>
    <w:rsid w:val="00324FD2"/>
    <w:rsid w:val="00326075"/>
    <w:rsid w:val="003272DC"/>
    <w:rsid w:val="00336197"/>
    <w:rsid w:val="00336BDD"/>
    <w:rsid w:val="003773C6"/>
    <w:rsid w:val="003943FD"/>
    <w:rsid w:val="003A499F"/>
    <w:rsid w:val="003A7843"/>
    <w:rsid w:val="003C1DAF"/>
    <w:rsid w:val="003C3385"/>
    <w:rsid w:val="003D4537"/>
    <w:rsid w:val="003D7B75"/>
    <w:rsid w:val="003E0B96"/>
    <w:rsid w:val="0044234A"/>
    <w:rsid w:val="00450ABB"/>
    <w:rsid w:val="00462068"/>
    <w:rsid w:val="0049209B"/>
    <w:rsid w:val="004928CE"/>
    <w:rsid w:val="004B7CAD"/>
    <w:rsid w:val="004D3E25"/>
    <w:rsid w:val="00525E30"/>
    <w:rsid w:val="00544AD4"/>
    <w:rsid w:val="00554A55"/>
    <w:rsid w:val="005655B0"/>
    <w:rsid w:val="00585638"/>
    <w:rsid w:val="0058678E"/>
    <w:rsid w:val="00597D82"/>
    <w:rsid w:val="005A1E42"/>
    <w:rsid w:val="005F5691"/>
    <w:rsid w:val="006102F5"/>
    <w:rsid w:val="006127F6"/>
    <w:rsid w:val="006214F3"/>
    <w:rsid w:val="00652ADD"/>
    <w:rsid w:val="00692024"/>
    <w:rsid w:val="0069664C"/>
    <w:rsid w:val="006979E3"/>
    <w:rsid w:val="006B4A9A"/>
    <w:rsid w:val="006B4D28"/>
    <w:rsid w:val="006B7D6E"/>
    <w:rsid w:val="006E5CE7"/>
    <w:rsid w:val="006E7BF1"/>
    <w:rsid w:val="006F0124"/>
    <w:rsid w:val="00750EB9"/>
    <w:rsid w:val="007656A2"/>
    <w:rsid w:val="00792D4D"/>
    <w:rsid w:val="007F47BF"/>
    <w:rsid w:val="00815D72"/>
    <w:rsid w:val="00833CA1"/>
    <w:rsid w:val="0083545B"/>
    <w:rsid w:val="00857DC2"/>
    <w:rsid w:val="008650B8"/>
    <w:rsid w:val="00865CB8"/>
    <w:rsid w:val="00876397"/>
    <w:rsid w:val="008A3594"/>
    <w:rsid w:val="008C1D2E"/>
    <w:rsid w:val="008C60C6"/>
    <w:rsid w:val="008F283F"/>
    <w:rsid w:val="0091549E"/>
    <w:rsid w:val="0092472F"/>
    <w:rsid w:val="00946821"/>
    <w:rsid w:val="00957F36"/>
    <w:rsid w:val="00987929"/>
    <w:rsid w:val="009B3F36"/>
    <w:rsid w:val="009C086A"/>
    <w:rsid w:val="009C3C50"/>
    <w:rsid w:val="009C4E9C"/>
    <w:rsid w:val="009D481D"/>
    <w:rsid w:val="009F1E4F"/>
    <w:rsid w:val="00A126F1"/>
    <w:rsid w:val="00A20848"/>
    <w:rsid w:val="00A3566E"/>
    <w:rsid w:val="00A37128"/>
    <w:rsid w:val="00A651F0"/>
    <w:rsid w:val="00A70611"/>
    <w:rsid w:val="00A77045"/>
    <w:rsid w:val="00A83450"/>
    <w:rsid w:val="00A9720B"/>
    <w:rsid w:val="00AA32AA"/>
    <w:rsid w:val="00AC0E50"/>
    <w:rsid w:val="00AD2EF6"/>
    <w:rsid w:val="00AE41BC"/>
    <w:rsid w:val="00AF2012"/>
    <w:rsid w:val="00AF777B"/>
    <w:rsid w:val="00B3165D"/>
    <w:rsid w:val="00B338D9"/>
    <w:rsid w:val="00B46A4B"/>
    <w:rsid w:val="00B946E6"/>
    <w:rsid w:val="00BA202D"/>
    <w:rsid w:val="00BA30D5"/>
    <w:rsid w:val="00BB45CC"/>
    <w:rsid w:val="00BD54B1"/>
    <w:rsid w:val="00BE35C4"/>
    <w:rsid w:val="00BF46E2"/>
    <w:rsid w:val="00C16A36"/>
    <w:rsid w:val="00C356A2"/>
    <w:rsid w:val="00C43820"/>
    <w:rsid w:val="00C45249"/>
    <w:rsid w:val="00C7594B"/>
    <w:rsid w:val="00C9729D"/>
    <w:rsid w:val="00CA48EB"/>
    <w:rsid w:val="00CA6AA9"/>
    <w:rsid w:val="00CC6FCD"/>
    <w:rsid w:val="00D07E68"/>
    <w:rsid w:val="00D167A4"/>
    <w:rsid w:val="00D30E0B"/>
    <w:rsid w:val="00D61C21"/>
    <w:rsid w:val="00D76DBF"/>
    <w:rsid w:val="00D9128A"/>
    <w:rsid w:val="00DC4238"/>
    <w:rsid w:val="00DC424B"/>
    <w:rsid w:val="00DD3CEF"/>
    <w:rsid w:val="00DD6FE2"/>
    <w:rsid w:val="00DE4E22"/>
    <w:rsid w:val="00DE7FCB"/>
    <w:rsid w:val="00DF207E"/>
    <w:rsid w:val="00E045C4"/>
    <w:rsid w:val="00E155D0"/>
    <w:rsid w:val="00E269CB"/>
    <w:rsid w:val="00E76C74"/>
    <w:rsid w:val="00E841BC"/>
    <w:rsid w:val="00E845E8"/>
    <w:rsid w:val="00E855B4"/>
    <w:rsid w:val="00EA741B"/>
    <w:rsid w:val="00EB72DA"/>
    <w:rsid w:val="00EB7B0D"/>
    <w:rsid w:val="00EE0206"/>
    <w:rsid w:val="00F214EA"/>
    <w:rsid w:val="00F3188E"/>
    <w:rsid w:val="00F50781"/>
    <w:rsid w:val="00FE22DC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C4C3109"/>
  <w15:docId w15:val="{39B5122C-5DB0-4681-968F-14738C3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72DC"/>
    <w:rPr>
      <w:rFonts w:asciiTheme="minorHAnsi" w:hAnsiTheme="minorHAns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DC2"/>
    <w:pPr>
      <w:keepNext/>
      <w:keepLines/>
      <w:numPr>
        <w:numId w:val="4"/>
      </w:numPr>
      <w:tabs>
        <w:tab w:val="left" w:pos="567"/>
      </w:tabs>
      <w:spacing w:before="480" w:after="480"/>
      <w:ind w:left="0" w:firstLine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C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544AD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DC2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10F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10F"/>
    <w:rPr>
      <w:rFonts w:asciiTheme="minorHAnsi" w:hAnsiTheme="minorHAnsi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E22DC"/>
    <w:pPr>
      <w:spacing w:before="480" w:after="480"/>
    </w:pPr>
    <w:rPr>
      <w:rFonts w:ascii="Arial" w:hAnsi="Arial"/>
      <w:b/>
    </w:rPr>
  </w:style>
  <w:style w:type="character" w:styleId="Hyperlink">
    <w:name w:val="Hyperlink"/>
    <w:basedOn w:val="Absatz-Standardschriftart"/>
    <w:uiPriority w:val="99"/>
    <w:unhideWhenUsed/>
    <w:rsid w:val="00BA30D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1E0D"/>
    <w:pPr>
      <w:spacing w:after="0" w:line="240" w:lineRule="auto"/>
    </w:pPr>
    <w:rPr>
      <w:rFonts w:asciiTheme="minorHAnsi" w:hAnsiTheme="minorHAns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7DF0-918A-47AB-A9DE-27F8C032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 Thomas</dc:creator>
  <cp:lastModifiedBy>Rhyner Matthias</cp:lastModifiedBy>
  <cp:revision>39</cp:revision>
  <cp:lastPrinted>2015-04-21T13:09:00Z</cp:lastPrinted>
  <dcterms:created xsi:type="dcterms:W3CDTF">2020-05-05T05:35:00Z</dcterms:created>
  <dcterms:modified xsi:type="dcterms:W3CDTF">2023-10-23T09:18:00Z</dcterms:modified>
</cp:coreProperties>
</file>